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方正小标宋_GBK" w:hAnsi="宋体" w:eastAsia="方正小标宋_GBK" w:cs="宋体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  <w:lang w:val="en-US" w:eastAsia="zh-CN"/>
        </w:rPr>
        <w:t>遂昌县云峰街道集镇范围内的市政设施维护零星工程实施方案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一、项目建设背景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突出聚焦工业园区、天工之城、县城“三大发展平台”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是2022年以来县委县政府的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的工作重点，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云峰街道是工业园区所在地，是遂昌工业发展的主战场主阵地，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云峰街道肩负重要使命和职责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1.街道基本情况：</w:t>
      </w:r>
      <w:r>
        <w:rPr>
          <w:rFonts w:ascii="仿宋_GB2312" w:hAnsi="仿宋_GB2312" w:eastAsia="仿宋_GB2312" w:cs="仿宋_GB2312"/>
          <w:sz w:val="32"/>
          <w:szCs w:val="32"/>
        </w:rPr>
        <w:t>街道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辖区</w:t>
      </w:r>
      <w:r>
        <w:rPr>
          <w:rFonts w:ascii="仿宋_GB2312" w:hAnsi="仿宋_GB2312" w:eastAsia="仿宋_GB2312" w:cs="仿宋_GB2312"/>
          <w:sz w:val="32"/>
          <w:szCs w:val="32"/>
        </w:rPr>
        <w:t>总面积214平方公里，下辖17个行政村、1个社区，街道办事处驻地湖边村，户籍人口2.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ascii="仿宋_GB2312" w:hAnsi="仿宋_GB2312" w:eastAsia="仿宋_GB2312" w:cs="仿宋_GB2312"/>
          <w:sz w:val="32"/>
          <w:szCs w:val="32"/>
        </w:rPr>
        <w:t>万，常住人口3.2万，其中外来务工人员占比较大。</w:t>
      </w:r>
      <w:r>
        <w:rPr>
          <w:rFonts w:ascii="仿宋_GB2312" w:hAnsi="仿宋_GB2312" w:eastAsia="仿宋_GB2312" w:cs="仿宋_GB2312"/>
          <w:sz w:val="32"/>
          <w:szCs w:val="32"/>
          <w:rtl w:val="0"/>
          <w:lang w:val="en-US"/>
        </w:rPr>
        <w:t>2021</w:t>
      </w:r>
      <w:r>
        <w:rPr>
          <w:rFonts w:ascii="仿宋_GB2312" w:hAnsi="仿宋_GB2312" w:eastAsia="仿宋_GB2312" w:cs="仿宋_GB2312"/>
          <w:sz w:val="32"/>
          <w:szCs w:val="32"/>
          <w:rtl w:val="0"/>
          <w:lang w:val="zh-TW" w:eastAsia="zh-TW"/>
        </w:rPr>
        <w:t>年，浙江遂昌经济开发区获省政府批复成立，标志着云峰生态工业发展进入了新时期。</w:t>
      </w:r>
      <w:r>
        <w:rPr>
          <w:rFonts w:ascii="仿宋_GB2312" w:hAnsi="仿宋_GB2312" w:eastAsia="仿宋_GB2312" w:cs="仿宋_GB2312"/>
          <w:sz w:val="32"/>
          <w:szCs w:val="32"/>
          <w:rtl w:val="0"/>
          <w:lang w:val="en-US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2</w:t>
      </w:r>
      <w:r>
        <w:rPr>
          <w:rFonts w:ascii="仿宋_GB2312" w:hAnsi="仿宋_GB2312" w:eastAsia="仿宋_GB2312" w:cs="仿宋_GB2312"/>
          <w:sz w:val="32"/>
          <w:szCs w:val="32"/>
          <w:rtl w:val="0"/>
          <w:lang w:val="zh-TW" w:eastAsia="zh-TW"/>
        </w:rPr>
        <w:t>年实现村级集体经济总收入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2458.99</w:t>
      </w:r>
      <w:r>
        <w:rPr>
          <w:rFonts w:ascii="仿宋_GB2312" w:hAnsi="仿宋_GB2312" w:eastAsia="仿宋_GB2312" w:cs="仿宋_GB2312"/>
          <w:sz w:val="32"/>
          <w:szCs w:val="32"/>
          <w:rtl w:val="0"/>
          <w:lang w:val="zh-TW" w:eastAsia="zh-TW"/>
        </w:rPr>
        <w:t>万元，经营性收入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466.18</w:t>
      </w:r>
      <w:r>
        <w:rPr>
          <w:rFonts w:ascii="仿宋_GB2312" w:hAnsi="仿宋_GB2312" w:eastAsia="仿宋_GB2312" w:cs="仿宋_GB2312"/>
          <w:sz w:val="32"/>
          <w:szCs w:val="32"/>
          <w:rtl w:val="0"/>
          <w:lang w:val="zh-TW" w:eastAsia="zh-TW"/>
        </w:rPr>
        <w:t>万元，农村常住居民人均可支配收入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24888</w:t>
      </w:r>
      <w:r>
        <w:rPr>
          <w:rFonts w:ascii="仿宋_GB2312" w:hAnsi="仿宋_GB2312" w:eastAsia="仿宋_GB2312" w:cs="仿宋_GB2312"/>
          <w:sz w:val="32"/>
          <w:szCs w:val="32"/>
          <w:rtl w:val="0"/>
          <w:lang w:val="zh-TW" w:eastAsia="zh-TW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rtl w:val="0"/>
          <w:lang w:val="en-US" w:eastAsia="zh-CN"/>
        </w:rPr>
        <w:t>2.项目建设必要性：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en-US" w:eastAsia="zh-CN"/>
        </w:rPr>
        <w:t>至2003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en-US" w:eastAsia="zh-CN"/>
        </w:rPr>
        <w:t>以来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，云峰全面实施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工业强镇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战略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en-US" w:eastAsia="zh-CN"/>
        </w:rPr>
        <w:t>以来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zh-TW" w:eastAsia="zh-TW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en-US" w:eastAsia="zh-CN"/>
        </w:rPr>
        <w:t>云峰整体基础设施在不断建设中，但建设后的后续管理还存在欠缺，街道财政资金有限，原先建设的一些市政工程已经陆续出现一些问题，却未能及时得到维护，如街道道路井盖下陷、路面破损、污水管道堵塞、路灯障碍、公园健身设施年久失修等等。市政基础设施的维护滞后于经济快速发展的需要，影响了广大居民、经营户的工作和生活，更加影响了云峰对外的整体形象。项目建设有利于提升街道整体的街容镇貌，方便群众生产生活，提升群众的幸福指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二、拟建项目基本概况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center"/>
        <w:rPr>
          <w:rFonts w:hint="eastAsia" w:ascii="仿宋_GB2312" w:hAnsi="仿宋_GB2312" w:eastAsia="仿宋_GB2312" w:cs="仿宋_GB2312"/>
          <w:color w:val="C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遂昌县云峰街道2023年集镇市政设施维护工程位于遂昌县云峰街道管辖范围内，总投资约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390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万元，项目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建设内容为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遂昌县云峰街道集镇范围市政设施维护，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包括市政管网、道路、路灯、公厕等市政公共基础设施的管护和维修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三、经济效益和社会效益分析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项目实施可大幅度提升云峰街道集镇范围的整体档次，其经济效益和社会效益将得到进一步彰显。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4"/>
          <w:lang w:val="en-US" w:eastAsia="zh-CN" w:bidi="ar-SA"/>
        </w:rPr>
        <w:t>一是全面提升集镇环境。</w:t>
      </w: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该项目的实施可以有效的提升集镇区块的街容街貌，解决群众期盼的问题，方便群众出行，优化群众的生活环境和经营者的营商环境，有利于社会和谐稳定发展。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4"/>
          <w:lang w:val="en-US" w:eastAsia="zh-CN" w:bidi="ar-SA"/>
        </w:rPr>
        <w:t>二是助力街道经济发展。</w:t>
      </w: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云峰街道作为工业平台的主战场，工业板块正在不断扩大，集镇区块市政设施维护优化，将为进一步推动工业规模化、市场特色化发展奠定后方基础，为街道带来新的活力和发展机遇。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4"/>
          <w:lang w:val="en-US" w:eastAsia="zh-CN" w:bidi="ar-SA"/>
        </w:rPr>
        <w:t>三是优化街道人文环境。</w:t>
      </w: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进一步促进街道的第三产业和文化体育事业的蓬勃发展。集镇区块整体环境面貌的提升，可为群众的休闲娱乐提供舒适良好的环境，增添了人们的幸福指数。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四、保障措施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z w:val="32"/>
        </w:rPr>
        <w:t>加强组织领导</w:t>
      </w:r>
      <w:r>
        <w:rPr>
          <w:rFonts w:hint="eastAsia" w:ascii="楷体_GB2312" w:hAnsi="楷体_GB2312" w:eastAsia="楷体_GB2312" w:cs="楷体_GB2312"/>
          <w:sz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遂昌县云峰街道2023年集镇市政设施维护工程</w:t>
      </w: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作为云峰街道实施民生工程的重要内容。街道组建项目建设领导小组，专人负责，专班化推进，强化项目的组织保障，科学统筹、协调推进项目有关工作，落实各项目建设责任主体，保证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云峰街道2023年集镇市政设施维护工程</w:t>
      </w: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高质量完成。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</w:rPr>
        <w:t>（二）</w:t>
      </w:r>
      <w:r>
        <w:rPr>
          <w:rFonts w:hint="eastAsia" w:ascii="楷体_GB2312" w:hAnsi="楷体_GB2312" w:eastAsia="楷体_GB2312" w:cs="楷体_GB2312"/>
          <w:color w:val="auto"/>
          <w:sz w:val="32"/>
          <w:lang w:val="en-US" w:eastAsia="zh-CN"/>
        </w:rPr>
        <w:t>深化责任落实。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街道责任科室对照项目建设内容，进一步优化分解任务，建立项目实施计划，明确项目的责任人，严格把关项目实施的内容、实施过程及验收标准，确保项目建设的质量和速度。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color w:val="auto"/>
          <w:sz w:val="32"/>
          <w:lang w:val="en-US" w:eastAsia="zh-CN"/>
        </w:rPr>
        <w:t>强化项目监管</w:t>
      </w:r>
      <w:r>
        <w:rPr>
          <w:rFonts w:hint="eastAsia" w:ascii="楷体_GB2312" w:hAnsi="楷体_GB2312" w:eastAsia="楷体_GB2312" w:cs="楷体_GB2312"/>
          <w:sz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街道时刻保持严查、严管、严防、严控的态势，加大对建设工程施工过程的检查力度。加强资金使用、施工安全、工程质量等方面的监管，确保资金合理分配使用</w:t>
      </w:r>
      <w:r>
        <w:rPr>
          <w:rFonts w:hint="eastAsia" w:ascii="仿宋_GB2312" w:hAnsi="仿宋_GB2312" w:eastAsia="仿宋_GB2312" w:cs="仿宋_GB2312"/>
          <w:sz w:val="32"/>
        </w:rPr>
        <w:t>，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每分钱都花在刀刃上，工程安全有序推进，质量符合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lang w:val="en-US" w:eastAsia="zh-CN"/>
        </w:rPr>
        <w:t>验收标准。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A0020C"/>
    <w:multiLevelType w:val="singleLevel"/>
    <w:tmpl w:val="FAA0020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5270C"/>
    <w:rsid w:val="07323AA2"/>
    <w:rsid w:val="141314AB"/>
    <w:rsid w:val="1B06736B"/>
    <w:rsid w:val="1D37610A"/>
    <w:rsid w:val="1DED25A9"/>
    <w:rsid w:val="1E187A13"/>
    <w:rsid w:val="21A83F04"/>
    <w:rsid w:val="24474AF4"/>
    <w:rsid w:val="259037A5"/>
    <w:rsid w:val="36313852"/>
    <w:rsid w:val="3A45270C"/>
    <w:rsid w:val="3FCA1F81"/>
    <w:rsid w:val="47ED7490"/>
    <w:rsid w:val="55EA4886"/>
    <w:rsid w:val="5BB76289"/>
    <w:rsid w:val="5D4B1DEF"/>
    <w:rsid w:val="64C04522"/>
    <w:rsid w:val="66791772"/>
    <w:rsid w:val="7A8B65C5"/>
    <w:rsid w:val="7AAB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168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2022-07-04T06:53:00Z</dcterms:created>
  <dc:creator>钟俊燕</dc:creator>
  <cp:lastModifiedBy>窝窝</cp:lastModifiedBy>
  <cp:lastPrinted>2022-07-27T00:58:00Z</cp:lastPrinted>
  <dcterms:modified xsi:type="dcterms:W3CDTF">2023-06-05T01:19:25Z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